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777" w:rsidRPr="001A5C85" w:rsidRDefault="00716777" w:rsidP="00716777">
      <w:pPr>
        <w:rPr>
          <w:sz w:val="22"/>
        </w:rPr>
      </w:pPr>
    </w:p>
    <w:p w:rsidR="00AA1B3E" w:rsidRPr="009E1FBB" w:rsidRDefault="00AA1B3E" w:rsidP="00AA1B3E">
      <w:pPr>
        <w:rPr>
          <w:b/>
          <w:color w:val="000000" w:themeColor="text1"/>
          <w:sz w:val="28"/>
          <w:szCs w:val="28"/>
          <w:lang w:eastAsia="de-AT"/>
        </w:rPr>
      </w:pPr>
      <w:r w:rsidRPr="009E1FBB">
        <w:rPr>
          <w:b/>
          <w:color w:val="000000" w:themeColor="text1"/>
          <w:sz w:val="28"/>
          <w:szCs w:val="28"/>
          <w:lang w:eastAsia="de-AT"/>
        </w:rPr>
        <w:t>PRESSEAUSSENDUNG DER COMPASS-GRUPPE</w:t>
      </w:r>
    </w:p>
    <w:p w:rsidR="00AA1B3E" w:rsidRDefault="00AA1B3E" w:rsidP="00AA1B3E">
      <w:pPr>
        <w:rPr>
          <w:color w:val="000000" w:themeColor="text1"/>
          <w:sz w:val="22"/>
        </w:rPr>
      </w:pPr>
    </w:p>
    <w:p w:rsidR="00AA1B3E" w:rsidRPr="00044422" w:rsidRDefault="00B94B52" w:rsidP="00AA1B3E">
      <w:pPr>
        <w:rPr>
          <w:b/>
          <w:color w:val="000000" w:themeColor="text1"/>
          <w:szCs w:val="24"/>
        </w:rPr>
      </w:pPr>
      <w:bookmarkStart w:id="0" w:name="_GoBack"/>
      <w:r w:rsidRPr="00044422">
        <w:rPr>
          <w:b/>
          <w:color w:val="000000" w:themeColor="text1"/>
          <w:szCs w:val="24"/>
        </w:rPr>
        <w:t xml:space="preserve">Compass verstärkt das Legal </w:t>
      </w:r>
      <w:r w:rsidR="00044422" w:rsidRPr="00044422">
        <w:rPr>
          <w:b/>
          <w:color w:val="000000" w:themeColor="text1"/>
          <w:szCs w:val="24"/>
        </w:rPr>
        <w:t>Team</w:t>
      </w:r>
    </w:p>
    <w:p w:rsidR="00487FDE" w:rsidRPr="00044422" w:rsidRDefault="00D44956" w:rsidP="00AA1B3E">
      <w:pPr>
        <w:rPr>
          <w:color w:val="000000" w:themeColor="text1"/>
          <w:szCs w:val="24"/>
        </w:rPr>
      </w:pPr>
      <w:r w:rsidRPr="00044422">
        <w:rPr>
          <w:color w:val="000000" w:themeColor="text1"/>
          <w:szCs w:val="24"/>
        </w:rPr>
        <w:t>Neu</w:t>
      </w:r>
      <w:r w:rsidR="00B94B52" w:rsidRPr="00044422">
        <w:rPr>
          <w:color w:val="000000" w:themeColor="text1"/>
          <w:szCs w:val="24"/>
        </w:rPr>
        <w:t>zugang beim Compass-Verlag: Claudius Determann</w:t>
      </w:r>
      <w:r w:rsidR="00487FDE" w:rsidRPr="00044422">
        <w:rPr>
          <w:color w:val="000000" w:themeColor="text1"/>
          <w:szCs w:val="24"/>
        </w:rPr>
        <w:t xml:space="preserve"> verstärkt das Legal Team als Jurist und Fachexperte aus dem IKT-Sektor</w:t>
      </w:r>
    </w:p>
    <w:p w:rsidR="00AA1B3E" w:rsidRDefault="00AA1B3E" w:rsidP="00AA1B3E">
      <w:pPr>
        <w:rPr>
          <w:color w:val="000000" w:themeColor="text1"/>
          <w:sz w:val="22"/>
        </w:rPr>
      </w:pPr>
    </w:p>
    <w:p w:rsidR="00AE23C7" w:rsidRDefault="00713655" w:rsidP="00AA1B3E">
      <w:pPr>
        <w:rPr>
          <w:sz w:val="22"/>
        </w:rPr>
      </w:pPr>
      <w:r>
        <w:rPr>
          <w:sz w:val="22"/>
        </w:rPr>
        <w:t xml:space="preserve">(Wien, </w:t>
      </w:r>
      <w:r w:rsidR="00191F16" w:rsidRPr="00191F16">
        <w:rPr>
          <w:sz w:val="22"/>
        </w:rPr>
        <w:t>07.11.</w:t>
      </w:r>
      <w:r w:rsidRPr="00191F16">
        <w:rPr>
          <w:sz w:val="22"/>
        </w:rPr>
        <w:t>2023</w:t>
      </w:r>
      <w:r>
        <w:rPr>
          <w:sz w:val="22"/>
        </w:rPr>
        <w:t xml:space="preserve">) </w:t>
      </w:r>
      <w:r w:rsidR="00AE23C7" w:rsidRPr="001A5C85">
        <w:rPr>
          <w:sz w:val="22"/>
        </w:rPr>
        <w:t>Der Jurist</w:t>
      </w:r>
      <w:r w:rsidR="00D5174E">
        <w:rPr>
          <w:sz w:val="22"/>
        </w:rPr>
        <w:t xml:space="preserve"> </w:t>
      </w:r>
      <w:r w:rsidR="00AE23C7" w:rsidRPr="001A5C85">
        <w:rPr>
          <w:sz w:val="22"/>
        </w:rPr>
        <w:t>mit Schwerpunkt auf IT-Recht</w:t>
      </w:r>
      <w:r w:rsidR="00A60CFB">
        <w:rPr>
          <w:sz w:val="22"/>
        </w:rPr>
        <w:t>,</w:t>
      </w:r>
      <w:r w:rsidR="00AE23C7" w:rsidRPr="001A5C85">
        <w:rPr>
          <w:sz w:val="22"/>
        </w:rPr>
        <w:t xml:space="preserve"> </w:t>
      </w:r>
      <w:r w:rsidR="00D5174E">
        <w:rPr>
          <w:sz w:val="22"/>
        </w:rPr>
        <w:t>Mag. Claudius Determann</w:t>
      </w:r>
      <w:r w:rsidR="00A60CFB">
        <w:rPr>
          <w:sz w:val="22"/>
        </w:rPr>
        <w:t>,</w:t>
      </w:r>
      <w:r w:rsidR="00D5174E">
        <w:rPr>
          <w:sz w:val="22"/>
        </w:rPr>
        <w:t xml:space="preserve"> </w:t>
      </w:r>
      <w:r w:rsidR="00610068">
        <w:rPr>
          <w:sz w:val="22"/>
        </w:rPr>
        <w:t xml:space="preserve">verstärkt seit kurzem die Rechtsabteilung </w:t>
      </w:r>
      <w:r w:rsidR="00926842">
        <w:rPr>
          <w:sz w:val="22"/>
        </w:rPr>
        <w:t>im Compass-Verlag</w:t>
      </w:r>
      <w:r w:rsidR="00610068">
        <w:rPr>
          <w:sz w:val="22"/>
        </w:rPr>
        <w:t>.</w:t>
      </w:r>
      <w:r w:rsidR="00C63043">
        <w:rPr>
          <w:sz w:val="22"/>
        </w:rPr>
        <w:t xml:space="preserve"> Im Fo</w:t>
      </w:r>
      <w:r w:rsidR="00A60CFB">
        <w:rPr>
          <w:sz w:val="22"/>
        </w:rPr>
        <w:t>k</w:t>
      </w:r>
      <w:r w:rsidR="00C63043">
        <w:rPr>
          <w:sz w:val="22"/>
        </w:rPr>
        <w:t>us seiner Arbeit stehen neben der juristischen Tätigkeit auch Aufgaben zur Integration von internationalen Daten in den Wirtschafts-Compass.</w:t>
      </w:r>
    </w:p>
    <w:p w:rsidR="00C63043" w:rsidRDefault="00C63043" w:rsidP="00AA1B3E">
      <w:pPr>
        <w:rPr>
          <w:sz w:val="22"/>
        </w:rPr>
      </w:pPr>
    </w:p>
    <w:p w:rsidR="00630473" w:rsidRPr="001A5C85" w:rsidRDefault="00C63043" w:rsidP="00AA1B3E">
      <w:pPr>
        <w:rPr>
          <w:color w:val="000000" w:themeColor="text1"/>
          <w:sz w:val="22"/>
        </w:rPr>
      </w:pPr>
      <w:r>
        <w:rPr>
          <w:sz w:val="22"/>
        </w:rPr>
        <w:t>„Datenschutzrichtlinien, Geldwäsche</w:t>
      </w:r>
      <w:r w:rsidR="002717F2">
        <w:rPr>
          <w:sz w:val="22"/>
        </w:rPr>
        <w:t>richtlinien</w:t>
      </w:r>
      <w:r>
        <w:rPr>
          <w:sz w:val="22"/>
        </w:rPr>
        <w:t>, AI-Verordnung</w:t>
      </w:r>
      <w:r w:rsidR="00DD69DE">
        <w:rPr>
          <w:sz w:val="22"/>
        </w:rPr>
        <w:t xml:space="preserve"> – die Komplexität und Anforderungen an viele Unternehmen steig</w:t>
      </w:r>
      <w:r w:rsidR="00D47F09">
        <w:rPr>
          <w:sz w:val="22"/>
        </w:rPr>
        <w:t>en</w:t>
      </w:r>
      <w:r w:rsidR="00DD69DE">
        <w:rPr>
          <w:sz w:val="22"/>
        </w:rPr>
        <w:t xml:space="preserve"> stetig an, auch bei uns im Haus. </w:t>
      </w:r>
      <w:r w:rsidR="00B533D2" w:rsidRPr="001A5C85">
        <w:rPr>
          <w:sz w:val="22"/>
        </w:rPr>
        <w:t>Viele Gesetzgebungsakte auf nationaler und europäischer Ebene müssen laufend ihre Anwendung finden</w:t>
      </w:r>
      <w:r w:rsidR="00680338">
        <w:rPr>
          <w:sz w:val="22"/>
        </w:rPr>
        <w:t>, d</w:t>
      </w:r>
      <w:r w:rsidR="00DD69DE">
        <w:rPr>
          <w:sz w:val="22"/>
        </w:rPr>
        <w:t>eshalb freut es mich besonders</w:t>
      </w:r>
      <w:r w:rsidR="002717F2">
        <w:rPr>
          <w:sz w:val="22"/>
        </w:rPr>
        <w:t>,</w:t>
      </w:r>
      <w:r w:rsidR="00DD69DE">
        <w:rPr>
          <w:sz w:val="22"/>
        </w:rPr>
        <w:t xml:space="preserve"> mit Claudius Determann </w:t>
      </w:r>
      <w:r w:rsidR="00DD69DE" w:rsidRPr="00DD69DE">
        <w:rPr>
          <w:sz w:val="22"/>
        </w:rPr>
        <w:t xml:space="preserve">die ideale Verstärkung für unser Team gefunden </w:t>
      </w:r>
      <w:r w:rsidR="00DD69DE">
        <w:rPr>
          <w:sz w:val="22"/>
        </w:rPr>
        <w:t xml:space="preserve">zu </w:t>
      </w:r>
      <w:r w:rsidR="00DD69DE" w:rsidRPr="00DD69DE">
        <w:rPr>
          <w:sz w:val="22"/>
        </w:rPr>
        <w:t>haben. Durch die bisherigen Stationen seiner Berufslaufbahn deckt er mit seinem Know</w:t>
      </w:r>
      <w:r w:rsidR="00DD69DE">
        <w:rPr>
          <w:sz w:val="22"/>
        </w:rPr>
        <w:t>-h</w:t>
      </w:r>
      <w:r w:rsidR="00DD69DE" w:rsidRPr="00DD69DE">
        <w:rPr>
          <w:sz w:val="22"/>
        </w:rPr>
        <w:t xml:space="preserve">ow sowohl datenschutzrechtliche Belange als auch IT-rechtliche Aspekte ab und ist </w:t>
      </w:r>
      <w:r w:rsidR="00DD69DE">
        <w:rPr>
          <w:sz w:val="22"/>
        </w:rPr>
        <w:t>mit</w:t>
      </w:r>
      <w:r w:rsidR="00DD69DE" w:rsidRPr="00DD69DE">
        <w:rPr>
          <w:sz w:val="22"/>
        </w:rPr>
        <w:t xml:space="preserve"> seiner verbindlichen Art </w:t>
      </w:r>
      <w:r w:rsidR="00680338">
        <w:rPr>
          <w:sz w:val="22"/>
        </w:rPr>
        <w:t xml:space="preserve">bei Kollegen und Kunden </w:t>
      </w:r>
      <w:r w:rsidR="00DD69DE" w:rsidRPr="00DD69DE">
        <w:rPr>
          <w:sz w:val="22"/>
        </w:rPr>
        <w:t>hochgeschätzt</w:t>
      </w:r>
      <w:r w:rsidR="00DD69DE">
        <w:rPr>
          <w:sz w:val="22"/>
        </w:rPr>
        <w:t xml:space="preserve">“, sagt Dr. Georg Hittmair, Leiter </w:t>
      </w:r>
      <w:r w:rsidR="00191F16" w:rsidRPr="00191F16">
        <w:rPr>
          <w:sz w:val="22"/>
        </w:rPr>
        <w:t>Legal and Public Affairs</w:t>
      </w:r>
      <w:r w:rsidR="00191F16">
        <w:rPr>
          <w:sz w:val="22"/>
        </w:rPr>
        <w:t>.</w:t>
      </w:r>
    </w:p>
    <w:p w:rsidR="00630473" w:rsidRPr="001A5C85" w:rsidRDefault="00630473" w:rsidP="00AA1B3E">
      <w:pPr>
        <w:rPr>
          <w:color w:val="000000" w:themeColor="text1"/>
          <w:sz w:val="22"/>
        </w:rPr>
      </w:pPr>
    </w:p>
    <w:p w:rsidR="00630473" w:rsidRPr="001A5C85" w:rsidRDefault="00630473" w:rsidP="00AA1B3E">
      <w:pPr>
        <w:rPr>
          <w:b/>
          <w:color w:val="000000" w:themeColor="text1"/>
          <w:sz w:val="22"/>
        </w:rPr>
      </w:pPr>
      <w:r w:rsidRPr="001A5C85">
        <w:rPr>
          <w:b/>
          <w:color w:val="000000" w:themeColor="text1"/>
          <w:sz w:val="22"/>
        </w:rPr>
        <w:t xml:space="preserve">Zuletzt Geschäftsführer zweier Fachgruppen </w:t>
      </w:r>
      <w:r w:rsidR="00680338">
        <w:rPr>
          <w:b/>
          <w:color w:val="000000" w:themeColor="text1"/>
          <w:sz w:val="22"/>
        </w:rPr>
        <w:t xml:space="preserve">in </w:t>
      </w:r>
      <w:r w:rsidRPr="001A5C85">
        <w:rPr>
          <w:b/>
          <w:color w:val="000000" w:themeColor="text1"/>
          <w:sz w:val="22"/>
        </w:rPr>
        <w:t>der WKO</w:t>
      </w:r>
    </w:p>
    <w:p w:rsidR="00294298" w:rsidRPr="001A5C85" w:rsidRDefault="00AE23C7" w:rsidP="00294298">
      <w:pPr>
        <w:rPr>
          <w:sz w:val="22"/>
        </w:rPr>
      </w:pPr>
      <w:r>
        <w:rPr>
          <w:sz w:val="22"/>
        </w:rPr>
        <w:t>Claudius Determann</w:t>
      </w:r>
      <w:r w:rsidR="00630473" w:rsidRPr="001A5C85">
        <w:rPr>
          <w:sz w:val="22"/>
        </w:rPr>
        <w:t xml:space="preserve"> ist seit mehr als zehn Jahren im IKT-Sektor tätig, u.a. in der Datenschutzkanzlei </w:t>
      </w:r>
      <w:proofErr w:type="spellStart"/>
      <w:r w:rsidR="00630473" w:rsidRPr="001A5C85">
        <w:rPr>
          <w:sz w:val="22"/>
        </w:rPr>
        <w:t>Knyrim</w:t>
      </w:r>
      <w:proofErr w:type="spellEnd"/>
      <w:r w:rsidR="00630473" w:rsidRPr="001A5C85">
        <w:rPr>
          <w:sz w:val="22"/>
        </w:rPr>
        <w:t xml:space="preserve"> Trieb Rechtsanwälte, bei IT-Unternehmen sowie für politische Interessensvertretungen. Zuletzt arbeitete </w:t>
      </w:r>
      <w:r>
        <w:rPr>
          <w:sz w:val="22"/>
        </w:rPr>
        <w:t>er</w:t>
      </w:r>
      <w:r w:rsidR="00630473" w:rsidRPr="001A5C85">
        <w:rPr>
          <w:sz w:val="22"/>
        </w:rPr>
        <w:t xml:space="preserve"> als Geschäftsführer des Fachverbandes UBIT sowie des Fachverbandes Telekom und Rundfunk in der Wirtschaftskammer Österreich.</w:t>
      </w:r>
    </w:p>
    <w:p w:rsidR="00630473" w:rsidRPr="001A5C85" w:rsidRDefault="00630473" w:rsidP="00294298">
      <w:pPr>
        <w:rPr>
          <w:sz w:val="22"/>
        </w:rPr>
      </w:pPr>
    </w:p>
    <w:p w:rsidR="00630473" w:rsidRPr="001A5C85" w:rsidRDefault="006379F1" w:rsidP="00294298">
      <w:pPr>
        <w:rPr>
          <w:sz w:val="22"/>
        </w:rPr>
      </w:pPr>
      <w:r w:rsidRPr="001A5C85">
        <w:rPr>
          <w:sz w:val="22"/>
        </w:rPr>
        <w:t xml:space="preserve">"Mit dem Wechsel zu Compass freue ich mich, für einen österreichischen Vorreiter im Bereich der Datenwirtschaft tätig zu sein. </w:t>
      </w:r>
      <w:r w:rsidR="00452946" w:rsidRPr="00452946">
        <w:rPr>
          <w:sz w:val="22"/>
        </w:rPr>
        <w:t xml:space="preserve">Als Technikenthusiast liegt mein besonderes </w:t>
      </w:r>
      <w:r w:rsidR="00452946">
        <w:rPr>
          <w:sz w:val="22"/>
        </w:rPr>
        <w:t>Engagement</w:t>
      </w:r>
      <w:r w:rsidR="00FF26A4">
        <w:rPr>
          <w:sz w:val="22"/>
        </w:rPr>
        <w:t xml:space="preserve"> darauf</w:t>
      </w:r>
      <w:r w:rsidR="00452946" w:rsidRPr="00452946">
        <w:rPr>
          <w:sz w:val="22"/>
        </w:rPr>
        <w:t>, die innovativen Compass-Services künftig auch international voranzutreiben. In einer technisch sich schnell verändernden Welt ist es umso wichtiger, verlässlicher Partner für unsere Kunden zu sein, die tagtäglich auf die Qualität bei Compass vertrauen</w:t>
      </w:r>
      <w:r w:rsidR="00452946">
        <w:rPr>
          <w:sz w:val="22"/>
        </w:rPr>
        <w:t>“,</w:t>
      </w:r>
      <w:r w:rsidR="00452946" w:rsidRPr="00452946">
        <w:rPr>
          <w:sz w:val="22"/>
        </w:rPr>
        <w:t xml:space="preserve"> </w:t>
      </w:r>
      <w:r w:rsidRPr="001A5C85">
        <w:rPr>
          <w:sz w:val="22"/>
        </w:rPr>
        <w:t>so Determann zu seiner neuen Aufgabe.</w:t>
      </w:r>
    </w:p>
    <w:p w:rsidR="00B533D2" w:rsidRPr="001A5C85" w:rsidRDefault="00B533D2" w:rsidP="00AA1B3E">
      <w:pPr>
        <w:rPr>
          <w:color w:val="000000" w:themeColor="text1"/>
          <w:sz w:val="22"/>
        </w:rPr>
      </w:pPr>
    </w:p>
    <w:p w:rsidR="00AA1B3E" w:rsidRPr="001A5C85" w:rsidRDefault="00AA1B3E" w:rsidP="00AA1B3E">
      <w:pPr>
        <w:rPr>
          <w:b/>
          <w:color w:val="000000" w:themeColor="text1"/>
          <w:sz w:val="22"/>
        </w:rPr>
      </w:pPr>
      <w:r w:rsidRPr="001A5C85">
        <w:rPr>
          <w:b/>
          <w:color w:val="000000" w:themeColor="text1"/>
          <w:sz w:val="22"/>
        </w:rPr>
        <w:t>Über Compass</w:t>
      </w:r>
    </w:p>
    <w:p w:rsidR="00AA1B3E" w:rsidRPr="001A5C85" w:rsidRDefault="00AA1B3E" w:rsidP="00AA1B3E">
      <w:pPr>
        <w:rPr>
          <w:rFonts w:cs="Arial"/>
          <w:color w:val="000000" w:themeColor="text1"/>
          <w:sz w:val="22"/>
        </w:rPr>
      </w:pPr>
      <w:r w:rsidRPr="001A5C85">
        <w:rPr>
          <w:rFonts w:cs="Arial"/>
          <w:color w:val="000000" w:themeColor="text1"/>
          <w:sz w:val="22"/>
        </w:rPr>
        <w:t xml:space="preserve">Die </w:t>
      </w:r>
      <w:r w:rsidRPr="001A5C85">
        <w:rPr>
          <w:rStyle w:val="Fett"/>
          <w:rFonts w:cs="Arial"/>
          <w:b w:val="0"/>
          <w:color w:val="000000" w:themeColor="text1"/>
          <w:sz w:val="22"/>
        </w:rPr>
        <w:t>Compass-Gruppe</w:t>
      </w:r>
      <w:r w:rsidRPr="001A5C85">
        <w:rPr>
          <w:rFonts w:cs="Arial"/>
          <w:color w:val="000000" w:themeColor="text1"/>
          <w:sz w:val="22"/>
        </w:rPr>
        <w:t xml:space="preserve"> ist der führende Anbieter von Wirtschaftsinformation in Österreich und bietet integrierte Lösungen für automati</w:t>
      </w:r>
      <w:r w:rsidR="002D5B47" w:rsidRPr="001A5C85">
        <w:rPr>
          <w:rFonts w:cs="Arial"/>
          <w:color w:val="000000" w:themeColor="text1"/>
          <w:sz w:val="22"/>
        </w:rPr>
        <w:t>sierte</w:t>
      </w:r>
      <w:r w:rsidRPr="001A5C85">
        <w:rPr>
          <w:rFonts w:cs="Arial"/>
          <w:color w:val="000000" w:themeColor="text1"/>
          <w:sz w:val="22"/>
        </w:rPr>
        <w:t xml:space="preserve"> Geschäftsprozesse. </w:t>
      </w:r>
      <w:r w:rsidR="00487FDE" w:rsidRPr="001A5C85">
        <w:rPr>
          <w:rFonts w:cs="Arial"/>
          <w:color w:val="000000" w:themeColor="text1"/>
          <w:sz w:val="22"/>
        </w:rPr>
        <w:t xml:space="preserve">Die Unternehmen der Compass-Gruppe haben ihr Angebot in den letzten Jahren laufend ausgeweitet und bieten mit dem Wirtschafts-Compass eine zentrale Plattform für unternehmensrelevante Informationen, die auch von Drittanbietern genutzt wird. </w:t>
      </w:r>
      <w:r w:rsidRPr="001A5C85">
        <w:rPr>
          <w:rFonts w:cs="Arial"/>
          <w:color w:val="000000" w:themeColor="text1"/>
          <w:sz w:val="22"/>
        </w:rPr>
        <w:t>Neben dem Wirtschafts-Compass zählen Plattformen wie firmenbuchgrundbuch.at, firmeninfo.at, apo24.at sowie zedhia.at – ein Online-Archiv zur europäischen Wirtschaftsgeschichte – zum Portfolio</w:t>
      </w:r>
      <w:r w:rsidR="001A5C85">
        <w:rPr>
          <w:rFonts w:cs="Arial"/>
          <w:color w:val="000000" w:themeColor="text1"/>
          <w:sz w:val="22"/>
        </w:rPr>
        <w:t xml:space="preserve"> der Gruppe.</w:t>
      </w:r>
    </w:p>
    <w:bookmarkEnd w:id="0"/>
    <w:p w:rsidR="00893D67" w:rsidRPr="001A5C85" w:rsidRDefault="00893D67" w:rsidP="00AA1B3E">
      <w:pPr>
        <w:rPr>
          <w:rFonts w:cs="Arial"/>
          <w:color w:val="000000" w:themeColor="text1"/>
          <w:sz w:val="22"/>
        </w:rPr>
      </w:pPr>
    </w:p>
    <w:p w:rsidR="00AA1B3E" w:rsidRPr="001A5C85" w:rsidRDefault="00AA1B3E" w:rsidP="00AA1B3E">
      <w:pPr>
        <w:rPr>
          <w:b/>
          <w:color w:val="000000" w:themeColor="text1"/>
          <w:sz w:val="22"/>
          <w:lang w:eastAsia="de-AT"/>
        </w:rPr>
      </w:pPr>
      <w:r w:rsidRPr="001A5C85">
        <w:rPr>
          <w:b/>
          <w:color w:val="000000" w:themeColor="text1"/>
          <w:sz w:val="22"/>
          <w:lang w:eastAsia="de-AT"/>
        </w:rPr>
        <w:t>Rückfragehinweis</w:t>
      </w:r>
    </w:p>
    <w:p w:rsidR="00AA1B3E" w:rsidRPr="001A5C85" w:rsidRDefault="002D5B47" w:rsidP="00AA1B3E">
      <w:pPr>
        <w:rPr>
          <w:color w:val="000000" w:themeColor="text1"/>
          <w:sz w:val="22"/>
          <w:lang w:eastAsia="de-AT"/>
        </w:rPr>
      </w:pPr>
      <w:r w:rsidRPr="001A5C85">
        <w:rPr>
          <w:color w:val="000000" w:themeColor="text1"/>
          <w:sz w:val="22"/>
          <w:lang w:eastAsia="de-AT"/>
        </w:rPr>
        <w:t>Mag. Marion Weber</w:t>
      </w:r>
    </w:p>
    <w:p w:rsidR="00AA1B3E" w:rsidRPr="001A5C85" w:rsidRDefault="00AA1B3E" w:rsidP="00AA1B3E">
      <w:pPr>
        <w:rPr>
          <w:color w:val="000000" w:themeColor="text1"/>
          <w:sz w:val="22"/>
          <w:lang w:eastAsia="de-AT"/>
        </w:rPr>
      </w:pPr>
      <w:r w:rsidRPr="001A5C85">
        <w:rPr>
          <w:color w:val="000000" w:themeColor="text1"/>
          <w:sz w:val="22"/>
          <w:lang w:eastAsia="de-AT"/>
        </w:rPr>
        <w:lastRenderedPageBreak/>
        <w:t>T: 01 981 16-</w:t>
      </w:r>
      <w:r w:rsidR="002D5B47" w:rsidRPr="001A5C85">
        <w:rPr>
          <w:color w:val="000000" w:themeColor="text1"/>
          <w:sz w:val="22"/>
          <w:lang w:eastAsia="de-AT"/>
        </w:rPr>
        <w:t>261</w:t>
      </w:r>
    </w:p>
    <w:p w:rsidR="00AA1B3E" w:rsidRPr="001A5C85" w:rsidRDefault="00AA1B3E" w:rsidP="00AA1B3E">
      <w:pPr>
        <w:rPr>
          <w:color w:val="000000" w:themeColor="text1"/>
          <w:sz w:val="22"/>
          <w:lang w:eastAsia="de-AT"/>
        </w:rPr>
      </w:pPr>
      <w:r w:rsidRPr="001A5C85">
        <w:rPr>
          <w:color w:val="000000" w:themeColor="text1"/>
          <w:sz w:val="22"/>
          <w:lang w:eastAsia="de-AT"/>
        </w:rPr>
        <w:t xml:space="preserve">M: 0664 </w:t>
      </w:r>
      <w:r w:rsidR="002D5B47" w:rsidRPr="001A5C85">
        <w:rPr>
          <w:color w:val="000000" w:themeColor="text1"/>
          <w:sz w:val="22"/>
          <w:lang w:eastAsia="de-AT"/>
        </w:rPr>
        <w:t>205 44 29</w:t>
      </w:r>
    </w:p>
    <w:p w:rsidR="00AA1B3E" w:rsidRPr="001A5C85" w:rsidRDefault="00AA1B3E" w:rsidP="00AA1B3E">
      <w:pPr>
        <w:rPr>
          <w:rStyle w:val="Hyperlink"/>
          <w:color w:val="000000" w:themeColor="text1"/>
          <w:sz w:val="22"/>
          <w:lang w:eastAsia="de-AT"/>
        </w:rPr>
      </w:pPr>
      <w:r w:rsidRPr="001A5C85">
        <w:rPr>
          <w:color w:val="000000" w:themeColor="text1"/>
          <w:sz w:val="22"/>
          <w:lang w:eastAsia="de-AT"/>
        </w:rPr>
        <w:t xml:space="preserve">E: </w:t>
      </w:r>
      <w:hyperlink r:id="rId8" w:history="1">
        <w:r w:rsidR="002D5B47" w:rsidRPr="001A5C85">
          <w:rPr>
            <w:rStyle w:val="Hyperlink"/>
            <w:sz w:val="22"/>
          </w:rPr>
          <w:t>marion.weber@compass.at</w:t>
        </w:r>
      </w:hyperlink>
      <w:r w:rsidR="002D5B47" w:rsidRPr="001A5C85">
        <w:rPr>
          <w:sz w:val="22"/>
        </w:rPr>
        <w:t xml:space="preserve"> </w:t>
      </w:r>
    </w:p>
    <w:p w:rsidR="00AA1B3E" w:rsidRPr="004C26B7" w:rsidRDefault="00AA1B3E" w:rsidP="00AA1B3E">
      <w:pPr>
        <w:rPr>
          <w:color w:val="000000" w:themeColor="text1"/>
          <w:sz w:val="22"/>
          <w:lang w:eastAsia="de-AT"/>
        </w:rPr>
      </w:pPr>
    </w:p>
    <w:p w:rsidR="00913AC4" w:rsidRPr="001A5C85" w:rsidRDefault="004B308D" w:rsidP="00716777">
      <w:pPr>
        <w:rPr>
          <w:color w:val="000000" w:themeColor="text1"/>
          <w:sz w:val="22"/>
          <w:lang w:eastAsia="de-AT"/>
        </w:rPr>
      </w:pPr>
      <w:hyperlink r:id="rId9" w:history="1">
        <w:r w:rsidR="00AA1B3E" w:rsidRPr="004C26B7">
          <w:rPr>
            <w:rStyle w:val="Hyperlink"/>
            <w:color w:val="000000" w:themeColor="text1"/>
            <w:sz w:val="22"/>
            <w:lang w:eastAsia="de-AT"/>
          </w:rPr>
          <w:t>www.compass.at</w:t>
        </w:r>
      </w:hyperlink>
      <w:r w:rsidR="00893D67" w:rsidRPr="004C26B7">
        <w:rPr>
          <w:color w:val="000000" w:themeColor="text1"/>
          <w:sz w:val="22"/>
          <w:lang w:eastAsia="de-AT"/>
        </w:rPr>
        <w:t xml:space="preserve">, </w:t>
      </w:r>
      <w:r w:rsidR="002A6277" w:rsidRPr="004C26B7">
        <w:rPr>
          <w:rStyle w:val="Hyperlink"/>
          <w:color w:val="000000" w:themeColor="text1"/>
          <w:sz w:val="22"/>
        </w:rPr>
        <w:t>www.</w:t>
      </w:r>
      <w:hyperlink r:id="rId10" w:history="1">
        <w:r w:rsidR="00AA1B3E" w:rsidRPr="004C26B7">
          <w:rPr>
            <w:rStyle w:val="Hyperlink"/>
            <w:color w:val="000000" w:themeColor="text1"/>
            <w:sz w:val="22"/>
            <w:lang w:eastAsia="de-AT"/>
          </w:rPr>
          <w:t>wirtschaftscompass.at</w:t>
        </w:r>
      </w:hyperlink>
      <w:r w:rsidR="001A5C85">
        <w:rPr>
          <w:color w:val="000000" w:themeColor="text1"/>
          <w:sz w:val="22"/>
          <w:lang w:eastAsia="de-AT"/>
        </w:rPr>
        <w:t xml:space="preserve">  </w:t>
      </w:r>
    </w:p>
    <w:sectPr w:rsidR="00913AC4" w:rsidRPr="001A5C85" w:rsidSect="00F65F21">
      <w:headerReference w:type="even" r:id="rId11"/>
      <w:headerReference w:type="default" r:id="rId12"/>
      <w:footerReference w:type="default" r:id="rId13"/>
      <w:headerReference w:type="first" r:id="rId14"/>
      <w:pgSz w:w="11906" w:h="16838"/>
      <w:pgMar w:top="1701" w:right="1418" w:bottom="187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484F" w:rsidRDefault="0095484F" w:rsidP="00B73F1C">
      <w:r>
        <w:separator/>
      </w:r>
    </w:p>
  </w:endnote>
  <w:endnote w:type="continuationSeparator" w:id="0">
    <w:p w:rsidR="0095484F" w:rsidRDefault="0095484F" w:rsidP="00B73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C24" w:rsidRPr="00911BA1" w:rsidRDefault="00560578" w:rsidP="008C27BF">
    <w:pPr>
      <w:pStyle w:val="Fuzeile"/>
      <w:tabs>
        <w:tab w:val="clear" w:pos="4536"/>
        <w:tab w:val="clear" w:pos="9072"/>
      </w:tabs>
      <w:rPr>
        <w:szCs w:val="18"/>
      </w:rPr>
    </w:pPr>
    <w:r>
      <w:rPr>
        <w:noProof/>
        <w:szCs w:val="18"/>
      </w:rPr>
      <w:drawing>
        <wp:anchor distT="0" distB="0" distL="114300" distR="114300" simplePos="0" relativeHeight="251662336" behindDoc="0" locked="0" layoutInCell="1" allowOverlap="1" wp14:anchorId="759270BA" wp14:editId="0DFB9758">
          <wp:simplePos x="0" y="0"/>
          <wp:positionH relativeFrom="column">
            <wp:posOffset>-366395</wp:posOffset>
          </wp:positionH>
          <wp:positionV relativeFrom="paragraph">
            <wp:posOffset>-642620</wp:posOffset>
          </wp:positionV>
          <wp:extent cx="6480000" cy="8460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pass-Verlag_Logos_Fuss_0920.jpg"/>
                  <pic:cNvPicPr/>
                </pic:nvPicPr>
                <pic:blipFill>
                  <a:blip r:embed="rId1"/>
                  <a:stretch>
                    <a:fillRect/>
                  </a:stretch>
                </pic:blipFill>
                <pic:spPr>
                  <a:xfrm>
                    <a:off x="0" y="0"/>
                    <a:ext cx="6480000" cy="846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484F" w:rsidRDefault="0095484F" w:rsidP="00B73F1C">
      <w:r>
        <w:separator/>
      </w:r>
    </w:p>
  </w:footnote>
  <w:footnote w:type="continuationSeparator" w:id="0">
    <w:p w:rsidR="0095484F" w:rsidRDefault="0095484F" w:rsidP="00B73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C24" w:rsidRDefault="004B308D">
    <w:pPr>
      <w:pStyle w:val="Kopfzeile"/>
    </w:pPr>
    <w:r>
      <w:rPr>
        <w:noProof/>
        <w:lang w:val="de-DE" w:eastAsia="de-DE"/>
      </w:rPr>
      <w:pict w14:anchorId="23ECEF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Vorlage_Verlag" style="position:absolute;margin-left:0;margin-top:0;width:595.3pt;height:841.9pt;z-index:-251657216;mso-wrap-edited:f;mso-width-percent:0;mso-height-percent:0;mso-position-horizontal:center;mso-position-horizontal-relative:margin;mso-position-vertical:center;mso-position-vertical-relative:margin;mso-width-percent:0;mso-height-percent:0" wrapcoords="12105 1384 11969 1423 11697 1615 11670 1692 11724 2000 10827 2288 10800 19234 2312 19465 2312 19561 2502 19849 2448 20042 3563 20080 10800 20157 2013 20234 2013 20869 2203 20907 2829 20907 3781 20907 15343 20907 18988 20869 18988 20772 19151 20753 19532 20542 19586 20234 10800 20157 19206 20003 19260 19945 19124 19849 19260 19599 19206 19580 17764 19484 10800 19234 10800 2308 15315 2231 17356 2154 17301 2000 19532 1884 19586 1827 19287 1692 19586 1461 12513 1384 12105 1384">
          <v:imagedata r:id="rId1" o:title="Vorlage_Verla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C24" w:rsidRDefault="00FE79D6">
    <w:pPr>
      <w:pStyle w:val="Kopfzeile"/>
    </w:pPr>
    <w:r>
      <w:rPr>
        <w:noProof/>
      </w:rPr>
      <w:drawing>
        <wp:anchor distT="0" distB="0" distL="114300" distR="114300" simplePos="0" relativeHeight="251661312" behindDoc="0" locked="0" layoutInCell="1" allowOverlap="1" wp14:anchorId="539A0CBF" wp14:editId="57E7E03D">
          <wp:simplePos x="0" y="0"/>
          <wp:positionH relativeFrom="column">
            <wp:posOffset>3154680</wp:posOffset>
          </wp:positionH>
          <wp:positionV relativeFrom="paragraph">
            <wp:posOffset>5080</wp:posOffset>
          </wp:positionV>
          <wp:extent cx="2933700" cy="533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Compass_Gruppe_Farbe.jpg"/>
                  <pic:cNvPicPr/>
                </pic:nvPicPr>
                <pic:blipFill>
                  <a:blip r:embed="rId1"/>
                  <a:stretch>
                    <a:fillRect/>
                  </a:stretch>
                </pic:blipFill>
                <pic:spPr>
                  <a:xfrm>
                    <a:off x="0" y="0"/>
                    <a:ext cx="2933700" cy="533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C24" w:rsidRDefault="004B308D">
    <w:pPr>
      <w:pStyle w:val="Kopfzeile"/>
    </w:pPr>
    <w:r>
      <w:rPr>
        <w:noProof/>
        <w:lang w:val="de-DE" w:eastAsia="de-DE"/>
      </w:rPr>
      <w:pict w14:anchorId="07E9C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Vorlage_Verlag" style="position:absolute;margin-left:0;margin-top:0;width:595.3pt;height:841.9pt;z-index:-251656192;mso-wrap-edited:f;mso-width-percent:0;mso-height-percent:0;mso-position-horizontal:center;mso-position-horizontal-relative:margin;mso-position-vertical:center;mso-position-vertical-relative:margin;mso-width-percent:0;mso-height-percent:0" wrapcoords="12105 1384 11969 1423 11697 1615 11670 1692 11724 2000 10827 2288 10800 19234 2312 19465 2312 19561 2502 19849 2448 20042 3563 20080 10800 20157 2013 20234 2013 20869 2203 20907 2829 20907 3781 20907 15343 20907 18988 20869 18988 20772 19151 20753 19532 20542 19586 20234 10800 20157 19206 20003 19260 19945 19124 19849 19260 19599 19206 19580 17764 19484 10800 19234 10800 2308 15315 2231 17356 2154 17301 2000 19532 1884 19586 1827 19287 1692 19586 1461 12513 1384 12105 1384">
          <v:imagedata r:id="rId1" o:title="Vorlage_Verla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30318"/>
    <w:multiLevelType w:val="multilevel"/>
    <w:tmpl w:val="8AFA2B4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0589799D"/>
    <w:multiLevelType w:val="multilevel"/>
    <w:tmpl w:val="CBF047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0935461"/>
    <w:multiLevelType w:val="hybridMultilevel"/>
    <w:tmpl w:val="B934A290"/>
    <w:lvl w:ilvl="0" w:tplc="FD3A1E78">
      <w:numFmt w:val="bullet"/>
      <w:lvlText w:val=""/>
      <w:lvlJc w:val="left"/>
      <w:pPr>
        <w:ind w:left="720" w:hanging="360"/>
      </w:pPr>
      <w:rPr>
        <w:rFonts w:ascii="Symbol" w:eastAsia="Times New Roman" w:hAnsi="Symbo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4B647BA8"/>
    <w:multiLevelType w:val="hybridMultilevel"/>
    <w:tmpl w:val="59F0E356"/>
    <w:lvl w:ilvl="0" w:tplc="BFFE10A2">
      <w:start w:val="1"/>
      <w:numFmt w:val="decimal"/>
      <w:lvlText w:val="%1.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4D7A0424"/>
    <w:multiLevelType w:val="hybridMultilevel"/>
    <w:tmpl w:val="3E8E4510"/>
    <w:lvl w:ilvl="0" w:tplc="0AEA0F0A">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5" w15:restartNumberingAfterBreak="0">
    <w:nsid w:val="71A47C05"/>
    <w:multiLevelType w:val="hybridMultilevel"/>
    <w:tmpl w:val="6BB46782"/>
    <w:lvl w:ilvl="0" w:tplc="60EA538C">
      <w:start w:val="1"/>
      <w:numFmt w:val="bullet"/>
      <w:pStyle w:val="Listenabsatz"/>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4"/>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4"/>
  </w:num>
  <w:num w:numId="14">
    <w:abstractNumId w:val="2"/>
  </w:num>
  <w:num w:numId="15">
    <w:abstractNumId w:val="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B3E"/>
    <w:rsid w:val="00007C68"/>
    <w:rsid w:val="00044422"/>
    <w:rsid w:val="0006239D"/>
    <w:rsid w:val="0008071F"/>
    <w:rsid w:val="000A5834"/>
    <w:rsid w:val="000E7065"/>
    <w:rsid w:val="00102F98"/>
    <w:rsid w:val="00104CEB"/>
    <w:rsid w:val="001117BA"/>
    <w:rsid w:val="001442B0"/>
    <w:rsid w:val="001552A6"/>
    <w:rsid w:val="00191F16"/>
    <w:rsid w:val="001A5C85"/>
    <w:rsid w:val="001B1452"/>
    <w:rsid w:val="001C76DA"/>
    <w:rsid w:val="001D149C"/>
    <w:rsid w:val="00227BCD"/>
    <w:rsid w:val="002717F2"/>
    <w:rsid w:val="00294298"/>
    <w:rsid w:val="002A36B0"/>
    <w:rsid w:val="002A6277"/>
    <w:rsid w:val="002D5B47"/>
    <w:rsid w:val="002E01E0"/>
    <w:rsid w:val="002E6F5F"/>
    <w:rsid w:val="003574AD"/>
    <w:rsid w:val="00373E8F"/>
    <w:rsid w:val="003757C3"/>
    <w:rsid w:val="003B7A76"/>
    <w:rsid w:val="00416812"/>
    <w:rsid w:val="00424CAC"/>
    <w:rsid w:val="004318BB"/>
    <w:rsid w:val="00452946"/>
    <w:rsid w:val="00487FDE"/>
    <w:rsid w:val="004A10D4"/>
    <w:rsid w:val="004B308D"/>
    <w:rsid w:val="004C26B7"/>
    <w:rsid w:val="004F4A8C"/>
    <w:rsid w:val="00505282"/>
    <w:rsid w:val="00527E0D"/>
    <w:rsid w:val="00537E03"/>
    <w:rsid w:val="00560578"/>
    <w:rsid w:val="00570D8E"/>
    <w:rsid w:val="005A1FB6"/>
    <w:rsid w:val="005F0CA7"/>
    <w:rsid w:val="006013D5"/>
    <w:rsid w:val="00605D2C"/>
    <w:rsid w:val="00610068"/>
    <w:rsid w:val="00630473"/>
    <w:rsid w:val="006379F1"/>
    <w:rsid w:val="00651C24"/>
    <w:rsid w:val="00653BE3"/>
    <w:rsid w:val="00672BCC"/>
    <w:rsid w:val="00680338"/>
    <w:rsid w:val="00691A3B"/>
    <w:rsid w:val="006C2861"/>
    <w:rsid w:val="006D2558"/>
    <w:rsid w:val="00713655"/>
    <w:rsid w:val="00716777"/>
    <w:rsid w:val="007256EF"/>
    <w:rsid w:val="00731234"/>
    <w:rsid w:val="007458E2"/>
    <w:rsid w:val="00751F0C"/>
    <w:rsid w:val="00780777"/>
    <w:rsid w:val="007C47F4"/>
    <w:rsid w:val="00844BD0"/>
    <w:rsid w:val="0085774E"/>
    <w:rsid w:val="00893D67"/>
    <w:rsid w:val="008C105B"/>
    <w:rsid w:val="008C27BF"/>
    <w:rsid w:val="008E798E"/>
    <w:rsid w:val="00911BA1"/>
    <w:rsid w:val="00912C94"/>
    <w:rsid w:val="00913AC4"/>
    <w:rsid w:val="00925A2E"/>
    <w:rsid w:val="00926842"/>
    <w:rsid w:val="00926A85"/>
    <w:rsid w:val="00952A6A"/>
    <w:rsid w:val="0095484F"/>
    <w:rsid w:val="0096220A"/>
    <w:rsid w:val="00973AC5"/>
    <w:rsid w:val="009D6ED8"/>
    <w:rsid w:val="009E6341"/>
    <w:rsid w:val="00A60CFB"/>
    <w:rsid w:val="00A76899"/>
    <w:rsid w:val="00AA1B3E"/>
    <w:rsid w:val="00AE23C7"/>
    <w:rsid w:val="00B26C1A"/>
    <w:rsid w:val="00B30A32"/>
    <w:rsid w:val="00B47429"/>
    <w:rsid w:val="00B533D2"/>
    <w:rsid w:val="00B535A0"/>
    <w:rsid w:val="00B73F1C"/>
    <w:rsid w:val="00B7713C"/>
    <w:rsid w:val="00B94B52"/>
    <w:rsid w:val="00C120FE"/>
    <w:rsid w:val="00C234E2"/>
    <w:rsid w:val="00C23C87"/>
    <w:rsid w:val="00C25D68"/>
    <w:rsid w:val="00C364D7"/>
    <w:rsid w:val="00C63043"/>
    <w:rsid w:val="00CC3638"/>
    <w:rsid w:val="00CE4A40"/>
    <w:rsid w:val="00D15E5F"/>
    <w:rsid w:val="00D24659"/>
    <w:rsid w:val="00D37E2A"/>
    <w:rsid w:val="00D41610"/>
    <w:rsid w:val="00D44956"/>
    <w:rsid w:val="00D47F09"/>
    <w:rsid w:val="00D5174E"/>
    <w:rsid w:val="00D57385"/>
    <w:rsid w:val="00D84985"/>
    <w:rsid w:val="00D967F1"/>
    <w:rsid w:val="00DD5200"/>
    <w:rsid w:val="00DD69DE"/>
    <w:rsid w:val="00DF0D95"/>
    <w:rsid w:val="00DF100A"/>
    <w:rsid w:val="00DF2C4D"/>
    <w:rsid w:val="00DF4A77"/>
    <w:rsid w:val="00E177B3"/>
    <w:rsid w:val="00E21876"/>
    <w:rsid w:val="00E44E3E"/>
    <w:rsid w:val="00EF2924"/>
    <w:rsid w:val="00F60F97"/>
    <w:rsid w:val="00F63C4D"/>
    <w:rsid w:val="00F65F21"/>
    <w:rsid w:val="00FD518B"/>
    <w:rsid w:val="00FE136D"/>
    <w:rsid w:val="00FE79D6"/>
    <w:rsid w:val="00FF26A4"/>
    <w:rsid w:val="00FF54E5"/>
    <w:rsid w:val="00FF7537"/>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5:docId w15:val="{C5DAE526-6316-4958-9AEF-2909686E3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A1B3E"/>
    <w:pPr>
      <w:spacing w:after="0"/>
    </w:pPr>
    <w:rPr>
      <w:rFonts w:ascii="Arial" w:eastAsia="Calibri" w:hAnsi="Arial" w:cs="Times New Roman"/>
      <w:sz w:val="24"/>
    </w:rPr>
  </w:style>
  <w:style w:type="paragraph" w:styleId="berschrift1">
    <w:name w:val="heading 1"/>
    <w:basedOn w:val="Standard"/>
    <w:next w:val="Standard"/>
    <w:link w:val="berschrift1Zchn"/>
    <w:autoRedefine/>
    <w:uiPriority w:val="9"/>
    <w:qFormat/>
    <w:rsid w:val="00780777"/>
    <w:pPr>
      <w:keepNext/>
      <w:keepLines/>
      <w:numPr>
        <w:numId w:val="12"/>
      </w:numPr>
      <w:spacing w:before="360" w:after="240" w:line="240" w:lineRule="auto"/>
      <w:outlineLvl w:val="0"/>
    </w:pPr>
    <w:rPr>
      <w:rFonts w:eastAsiaTheme="majorEastAsia" w:cstheme="majorBidi"/>
      <w:b/>
      <w:bCs/>
      <w:color w:val="E2001A"/>
      <w:sz w:val="40"/>
      <w:szCs w:val="28"/>
    </w:rPr>
  </w:style>
  <w:style w:type="paragraph" w:styleId="berschrift2">
    <w:name w:val="heading 2"/>
    <w:basedOn w:val="Standard"/>
    <w:next w:val="Standard"/>
    <w:link w:val="berschrift2Zchn"/>
    <w:autoRedefine/>
    <w:uiPriority w:val="9"/>
    <w:unhideWhenUsed/>
    <w:qFormat/>
    <w:rsid w:val="00780777"/>
    <w:pPr>
      <w:keepNext/>
      <w:keepLines/>
      <w:numPr>
        <w:ilvl w:val="1"/>
        <w:numId w:val="12"/>
      </w:numPr>
      <w:spacing w:before="240" w:after="120" w:line="240" w:lineRule="auto"/>
      <w:outlineLvl w:val="1"/>
    </w:pPr>
    <w:rPr>
      <w:rFonts w:eastAsia="Times New Roman" w:cstheme="majorBidi"/>
      <w:b/>
      <w:bCs/>
      <w:sz w:val="36"/>
      <w:szCs w:val="26"/>
      <w:lang w:eastAsia="de-AT"/>
    </w:rPr>
  </w:style>
  <w:style w:type="paragraph" w:styleId="berschrift3">
    <w:name w:val="heading 3"/>
    <w:basedOn w:val="Standard"/>
    <w:next w:val="Standard"/>
    <w:link w:val="berschrift3Zchn"/>
    <w:autoRedefine/>
    <w:uiPriority w:val="9"/>
    <w:unhideWhenUsed/>
    <w:qFormat/>
    <w:rsid w:val="00780777"/>
    <w:pPr>
      <w:keepNext/>
      <w:keepLines/>
      <w:numPr>
        <w:ilvl w:val="2"/>
        <w:numId w:val="12"/>
      </w:numPr>
      <w:spacing w:before="200" w:line="240" w:lineRule="auto"/>
      <w:outlineLvl w:val="2"/>
    </w:pPr>
    <w:rPr>
      <w:rFonts w:eastAsiaTheme="majorEastAsia" w:cstheme="majorBidi"/>
      <w:b/>
      <w:bCs/>
      <w:sz w:val="32"/>
    </w:rPr>
  </w:style>
  <w:style w:type="paragraph" w:styleId="berschrift4">
    <w:name w:val="heading 4"/>
    <w:basedOn w:val="Standard"/>
    <w:next w:val="Standard"/>
    <w:link w:val="berschrift4Zchn"/>
    <w:uiPriority w:val="9"/>
    <w:unhideWhenUsed/>
    <w:rsid w:val="00C120FE"/>
    <w:pPr>
      <w:keepNext/>
      <w:keepLines/>
      <w:numPr>
        <w:ilvl w:val="3"/>
        <w:numId w:val="12"/>
      </w:numPr>
      <w:spacing w:before="200" w:line="240" w:lineRule="auto"/>
      <w:outlineLvl w:val="3"/>
    </w:pPr>
    <w:rPr>
      <w:rFonts w:eastAsiaTheme="majorEastAsia" w:cstheme="majorBidi"/>
      <w:b/>
      <w:bCs/>
      <w:iCs/>
      <w:sz w:val="22"/>
    </w:rPr>
  </w:style>
  <w:style w:type="paragraph" w:styleId="berschrift5">
    <w:name w:val="heading 5"/>
    <w:basedOn w:val="Standard"/>
    <w:next w:val="Standard"/>
    <w:link w:val="berschrift5Zchn"/>
    <w:uiPriority w:val="9"/>
    <w:semiHidden/>
    <w:unhideWhenUsed/>
    <w:rsid w:val="00B47429"/>
    <w:pPr>
      <w:keepNext/>
      <w:keepLines/>
      <w:numPr>
        <w:ilvl w:val="4"/>
        <w:numId w:val="12"/>
      </w:numPr>
      <w:spacing w:before="200" w:line="240" w:lineRule="auto"/>
      <w:outlineLvl w:val="4"/>
    </w:pPr>
    <w:rPr>
      <w:rFonts w:asciiTheme="majorHAnsi" w:eastAsiaTheme="majorEastAsia" w:hAnsiTheme="majorHAnsi" w:cstheme="majorBidi"/>
      <w:color w:val="243F60" w:themeColor="accent1" w:themeShade="7F"/>
      <w:sz w:val="22"/>
    </w:rPr>
  </w:style>
  <w:style w:type="paragraph" w:styleId="berschrift6">
    <w:name w:val="heading 6"/>
    <w:basedOn w:val="Standard"/>
    <w:next w:val="Standard"/>
    <w:link w:val="berschrift6Zchn"/>
    <w:uiPriority w:val="9"/>
    <w:semiHidden/>
    <w:unhideWhenUsed/>
    <w:qFormat/>
    <w:rsid w:val="00780777"/>
    <w:pPr>
      <w:keepNext/>
      <w:keepLines/>
      <w:numPr>
        <w:ilvl w:val="5"/>
        <w:numId w:val="12"/>
      </w:numPr>
      <w:spacing w:before="200" w:line="240" w:lineRule="auto"/>
      <w:outlineLvl w:val="5"/>
    </w:pPr>
    <w:rPr>
      <w:rFonts w:asciiTheme="majorHAnsi" w:eastAsiaTheme="majorEastAsia" w:hAnsiTheme="majorHAnsi" w:cstheme="majorBidi"/>
      <w:i/>
      <w:iCs/>
      <w:color w:val="243F60" w:themeColor="accent1" w:themeShade="7F"/>
      <w:sz w:val="22"/>
    </w:rPr>
  </w:style>
  <w:style w:type="paragraph" w:styleId="berschrift7">
    <w:name w:val="heading 7"/>
    <w:basedOn w:val="Standard"/>
    <w:next w:val="Standard"/>
    <w:link w:val="berschrift7Zchn"/>
    <w:uiPriority w:val="9"/>
    <w:semiHidden/>
    <w:unhideWhenUsed/>
    <w:qFormat/>
    <w:rsid w:val="00780777"/>
    <w:pPr>
      <w:keepNext/>
      <w:keepLines/>
      <w:numPr>
        <w:ilvl w:val="6"/>
        <w:numId w:val="12"/>
      </w:numPr>
      <w:spacing w:before="200" w:line="240" w:lineRule="auto"/>
      <w:outlineLvl w:val="6"/>
    </w:pPr>
    <w:rPr>
      <w:rFonts w:asciiTheme="majorHAnsi" w:eastAsiaTheme="majorEastAsia" w:hAnsiTheme="majorHAnsi" w:cstheme="majorBidi"/>
      <w:i/>
      <w:iCs/>
      <w:color w:val="404040" w:themeColor="text1" w:themeTint="BF"/>
      <w:sz w:val="22"/>
    </w:rPr>
  </w:style>
  <w:style w:type="paragraph" w:styleId="berschrift8">
    <w:name w:val="heading 8"/>
    <w:basedOn w:val="Standard"/>
    <w:next w:val="Standard"/>
    <w:link w:val="berschrift8Zchn"/>
    <w:uiPriority w:val="9"/>
    <w:semiHidden/>
    <w:unhideWhenUsed/>
    <w:qFormat/>
    <w:rsid w:val="00780777"/>
    <w:pPr>
      <w:keepNext/>
      <w:keepLines/>
      <w:numPr>
        <w:ilvl w:val="7"/>
        <w:numId w:val="12"/>
      </w:numPr>
      <w:spacing w:before="200" w:line="240" w:lineRule="auto"/>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80777"/>
    <w:pPr>
      <w:keepNext/>
      <w:keepLines/>
      <w:numPr>
        <w:ilvl w:val="8"/>
        <w:numId w:val="5"/>
      </w:numPr>
      <w:spacing w:before="20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80777"/>
    <w:rPr>
      <w:rFonts w:ascii="Arial" w:eastAsia="Times New Roman" w:hAnsi="Arial" w:cstheme="majorBidi"/>
      <w:b/>
      <w:bCs/>
      <w:sz w:val="36"/>
      <w:szCs w:val="26"/>
      <w:lang w:eastAsia="de-AT"/>
    </w:rPr>
  </w:style>
  <w:style w:type="character" w:customStyle="1" w:styleId="berschrift1Zchn">
    <w:name w:val="Überschrift 1 Zchn"/>
    <w:basedOn w:val="Absatz-Standardschriftart"/>
    <w:link w:val="berschrift1"/>
    <w:uiPriority w:val="9"/>
    <w:rsid w:val="00780777"/>
    <w:rPr>
      <w:rFonts w:ascii="Arial" w:eastAsiaTheme="majorEastAsia" w:hAnsi="Arial" w:cstheme="majorBidi"/>
      <w:b/>
      <w:bCs/>
      <w:color w:val="E2001A"/>
      <w:sz w:val="40"/>
      <w:szCs w:val="28"/>
    </w:rPr>
  </w:style>
  <w:style w:type="paragraph" w:styleId="KeinLeerraum">
    <w:name w:val="No Spacing"/>
    <w:autoRedefine/>
    <w:uiPriority w:val="1"/>
    <w:rsid w:val="00B73F1C"/>
    <w:pPr>
      <w:spacing w:after="0" w:line="240" w:lineRule="auto"/>
    </w:pPr>
    <w:rPr>
      <w:rFonts w:ascii="Arial" w:hAnsi="Arial"/>
    </w:rPr>
  </w:style>
  <w:style w:type="character" w:customStyle="1" w:styleId="berschrift3Zchn">
    <w:name w:val="Überschrift 3 Zchn"/>
    <w:basedOn w:val="Absatz-Standardschriftart"/>
    <w:link w:val="berschrift3"/>
    <w:uiPriority w:val="9"/>
    <w:rsid w:val="00780777"/>
    <w:rPr>
      <w:rFonts w:ascii="Arial" w:eastAsiaTheme="majorEastAsia" w:hAnsi="Arial" w:cstheme="majorBidi"/>
      <w:b/>
      <w:bCs/>
      <w:sz w:val="32"/>
    </w:rPr>
  </w:style>
  <w:style w:type="paragraph" w:styleId="Titel">
    <w:name w:val="Title"/>
    <w:basedOn w:val="Standard"/>
    <w:next w:val="Standard"/>
    <w:link w:val="TitelZchn"/>
    <w:autoRedefine/>
    <w:uiPriority w:val="10"/>
    <w:qFormat/>
    <w:rsid w:val="00780777"/>
    <w:pPr>
      <w:spacing w:after="300" w:line="240" w:lineRule="auto"/>
      <w:contextualSpacing/>
    </w:pPr>
    <w:rPr>
      <w:rFonts w:eastAsiaTheme="majorEastAsia" w:cstheme="majorBidi"/>
      <w:color w:val="E2001A"/>
      <w:spacing w:val="5"/>
      <w:kern w:val="28"/>
      <w:sz w:val="52"/>
      <w:szCs w:val="52"/>
    </w:rPr>
  </w:style>
  <w:style w:type="character" w:customStyle="1" w:styleId="TitelZchn">
    <w:name w:val="Titel Zchn"/>
    <w:basedOn w:val="Absatz-Standardschriftart"/>
    <w:link w:val="Titel"/>
    <w:uiPriority w:val="10"/>
    <w:rsid w:val="00780777"/>
    <w:rPr>
      <w:rFonts w:ascii="Arial" w:eastAsiaTheme="majorEastAsia" w:hAnsi="Arial" w:cstheme="majorBidi"/>
      <w:color w:val="E2001A"/>
      <w:spacing w:val="5"/>
      <w:kern w:val="28"/>
      <w:sz w:val="52"/>
      <w:szCs w:val="52"/>
    </w:rPr>
  </w:style>
  <w:style w:type="paragraph" w:styleId="Untertitel">
    <w:name w:val="Subtitle"/>
    <w:basedOn w:val="Standard"/>
    <w:next w:val="Standard"/>
    <w:link w:val="UntertitelZchn"/>
    <w:autoRedefine/>
    <w:uiPriority w:val="11"/>
    <w:qFormat/>
    <w:rsid w:val="00780777"/>
    <w:pPr>
      <w:numPr>
        <w:ilvl w:val="1"/>
      </w:numPr>
      <w:spacing w:line="240" w:lineRule="auto"/>
    </w:pPr>
    <w:rPr>
      <w:rFonts w:eastAsiaTheme="majorEastAsia" w:cstheme="majorBidi"/>
      <w:iCs/>
      <w:spacing w:val="15"/>
      <w:sz w:val="36"/>
      <w:szCs w:val="24"/>
    </w:rPr>
  </w:style>
  <w:style w:type="character" w:customStyle="1" w:styleId="UntertitelZchn">
    <w:name w:val="Untertitel Zchn"/>
    <w:basedOn w:val="Absatz-Standardschriftart"/>
    <w:link w:val="Untertitel"/>
    <w:uiPriority w:val="11"/>
    <w:rsid w:val="00780777"/>
    <w:rPr>
      <w:rFonts w:ascii="Arial" w:eastAsiaTheme="majorEastAsia" w:hAnsi="Arial" w:cstheme="majorBidi"/>
      <w:iCs/>
      <w:spacing w:val="15"/>
      <w:sz w:val="36"/>
      <w:szCs w:val="24"/>
    </w:rPr>
  </w:style>
  <w:style w:type="character" w:styleId="IntensiverVerweis">
    <w:name w:val="Intense Reference"/>
    <w:basedOn w:val="Absatz-Standardschriftart"/>
    <w:uiPriority w:val="32"/>
    <w:rsid w:val="00B73F1C"/>
    <w:rPr>
      <w:b/>
      <w:bCs/>
      <w:smallCaps/>
      <w:color w:val="C0504D" w:themeColor="accent2"/>
      <w:spacing w:val="5"/>
      <w:u w:val="single"/>
    </w:rPr>
  </w:style>
  <w:style w:type="paragraph" w:styleId="Listenabsatz">
    <w:name w:val="List Paragraph"/>
    <w:basedOn w:val="Standard"/>
    <w:autoRedefine/>
    <w:uiPriority w:val="34"/>
    <w:qFormat/>
    <w:rsid w:val="00294298"/>
    <w:pPr>
      <w:numPr>
        <w:numId w:val="15"/>
      </w:numPr>
      <w:spacing w:line="240" w:lineRule="auto"/>
    </w:pPr>
    <w:rPr>
      <w:rFonts w:eastAsiaTheme="minorHAnsi" w:cstheme="minorBidi"/>
      <w:sz w:val="22"/>
    </w:rPr>
  </w:style>
  <w:style w:type="paragraph" w:styleId="Kopfzeile">
    <w:name w:val="header"/>
    <w:basedOn w:val="Standard"/>
    <w:link w:val="KopfzeileZchn"/>
    <w:uiPriority w:val="99"/>
    <w:unhideWhenUsed/>
    <w:rsid w:val="00C120FE"/>
    <w:pPr>
      <w:tabs>
        <w:tab w:val="center" w:pos="4536"/>
        <w:tab w:val="right" w:pos="9072"/>
      </w:tabs>
      <w:spacing w:line="240" w:lineRule="auto"/>
    </w:pPr>
    <w:rPr>
      <w:rFonts w:eastAsiaTheme="minorHAnsi" w:cstheme="minorBidi"/>
      <w:sz w:val="18"/>
    </w:rPr>
  </w:style>
  <w:style w:type="character" w:customStyle="1" w:styleId="KopfzeileZchn">
    <w:name w:val="Kopfzeile Zchn"/>
    <w:basedOn w:val="Absatz-Standardschriftart"/>
    <w:link w:val="Kopfzeile"/>
    <w:uiPriority w:val="99"/>
    <w:rsid w:val="00C120FE"/>
    <w:rPr>
      <w:rFonts w:ascii="Arial" w:hAnsi="Arial"/>
      <w:sz w:val="18"/>
    </w:rPr>
  </w:style>
  <w:style w:type="paragraph" w:styleId="Fuzeile">
    <w:name w:val="footer"/>
    <w:basedOn w:val="Standard"/>
    <w:link w:val="FuzeileZchn"/>
    <w:uiPriority w:val="99"/>
    <w:unhideWhenUsed/>
    <w:rsid w:val="00C120FE"/>
    <w:pPr>
      <w:tabs>
        <w:tab w:val="center" w:pos="4536"/>
        <w:tab w:val="right" w:pos="9072"/>
      </w:tabs>
      <w:spacing w:line="240" w:lineRule="auto"/>
    </w:pPr>
    <w:rPr>
      <w:rFonts w:eastAsiaTheme="minorHAnsi" w:cstheme="minorBidi"/>
      <w:sz w:val="18"/>
    </w:rPr>
  </w:style>
  <w:style w:type="character" w:customStyle="1" w:styleId="FuzeileZchn">
    <w:name w:val="Fußzeile Zchn"/>
    <w:basedOn w:val="Absatz-Standardschriftart"/>
    <w:link w:val="Fuzeile"/>
    <w:uiPriority w:val="99"/>
    <w:rsid w:val="00C120FE"/>
    <w:rPr>
      <w:rFonts w:ascii="Arial" w:hAnsi="Arial"/>
      <w:sz w:val="18"/>
    </w:rPr>
  </w:style>
  <w:style w:type="character" w:customStyle="1" w:styleId="berschrift4Zchn">
    <w:name w:val="Überschrift 4 Zchn"/>
    <w:basedOn w:val="Absatz-Standardschriftart"/>
    <w:link w:val="berschrift4"/>
    <w:uiPriority w:val="9"/>
    <w:rsid w:val="00C120FE"/>
    <w:rPr>
      <w:rFonts w:ascii="Arial" w:eastAsiaTheme="majorEastAsia" w:hAnsi="Arial" w:cstheme="majorBidi"/>
      <w:b/>
      <w:bCs/>
      <w:iCs/>
    </w:rPr>
  </w:style>
  <w:style w:type="character" w:customStyle="1" w:styleId="berschrift5Zchn">
    <w:name w:val="Überschrift 5 Zchn"/>
    <w:basedOn w:val="Absatz-Standardschriftart"/>
    <w:link w:val="berschrift5"/>
    <w:uiPriority w:val="9"/>
    <w:semiHidden/>
    <w:rsid w:val="00B47429"/>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780777"/>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80777"/>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80777"/>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80777"/>
    <w:rPr>
      <w:rFonts w:asciiTheme="majorHAnsi" w:eastAsiaTheme="majorEastAsia" w:hAnsiTheme="majorHAnsi" w:cstheme="majorBidi"/>
      <w:i/>
      <w:iCs/>
      <w:color w:val="404040" w:themeColor="text1" w:themeTint="BF"/>
      <w:sz w:val="20"/>
      <w:szCs w:val="20"/>
    </w:rPr>
  </w:style>
  <w:style w:type="character" w:styleId="Fett">
    <w:name w:val="Strong"/>
    <w:uiPriority w:val="22"/>
    <w:qFormat/>
    <w:rsid w:val="00780777"/>
    <w:rPr>
      <w:b/>
      <w:bCs/>
    </w:rPr>
  </w:style>
  <w:style w:type="paragraph" w:styleId="Dokumentstruktur">
    <w:name w:val="Document Map"/>
    <w:basedOn w:val="Standard"/>
    <w:link w:val="DokumentstrukturZchn"/>
    <w:uiPriority w:val="99"/>
    <w:semiHidden/>
    <w:unhideWhenUsed/>
    <w:rsid w:val="00F63C4D"/>
    <w:pPr>
      <w:spacing w:line="240" w:lineRule="auto"/>
    </w:pPr>
    <w:rPr>
      <w:rFonts w:ascii="Lucida Grande" w:hAnsi="Lucida Grande"/>
      <w:szCs w:val="24"/>
    </w:rPr>
  </w:style>
  <w:style w:type="character" w:customStyle="1" w:styleId="DokumentstrukturZchn">
    <w:name w:val="Dokumentstruktur Zchn"/>
    <w:basedOn w:val="Absatz-Standardschriftart"/>
    <w:link w:val="Dokumentstruktur"/>
    <w:uiPriority w:val="99"/>
    <w:semiHidden/>
    <w:rsid w:val="00F63C4D"/>
    <w:rPr>
      <w:rFonts w:ascii="Lucida Grande" w:eastAsia="Calibri" w:hAnsi="Lucida Grande" w:cs="Times New Roman"/>
      <w:sz w:val="24"/>
      <w:szCs w:val="24"/>
    </w:rPr>
  </w:style>
  <w:style w:type="character" w:styleId="Hyperlink">
    <w:name w:val="Hyperlink"/>
    <w:uiPriority w:val="99"/>
    <w:unhideWhenUsed/>
    <w:rsid w:val="00AA1B3E"/>
    <w:rPr>
      <w:color w:val="0000FF"/>
      <w:u w:val="single"/>
    </w:rPr>
  </w:style>
  <w:style w:type="character" w:styleId="BesuchterLink">
    <w:name w:val="FollowedHyperlink"/>
    <w:basedOn w:val="Absatz-Standardschriftart"/>
    <w:uiPriority w:val="99"/>
    <w:semiHidden/>
    <w:unhideWhenUsed/>
    <w:rsid w:val="00AA1B3E"/>
    <w:rPr>
      <w:color w:val="800080" w:themeColor="followedHyperlink"/>
      <w:u w:val="single"/>
    </w:rPr>
  </w:style>
  <w:style w:type="character" w:styleId="NichtaufgelsteErwhnung">
    <w:name w:val="Unresolved Mention"/>
    <w:basedOn w:val="Absatz-Standardschriftart"/>
    <w:uiPriority w:val="99"/>
    <w:semiHidden/>
    <w:unhideWhenUsed/>
    <w:rsid w:val="006C2861"/>
    <w:rPr>
      <w:color w:val="605E5C"/>
      <w:shd w:val="clear" w:color="auto" w:fill="E1DFDD"/>
    </w:rPr>
  </w:style>
  <w:style w:type="paragraph" w:styleId="berarbeitung">
    <w:name w:val="Revision"/>
    <w:hidden/>
    <w:uiPriority w:val="99"/>
    <w:semiHidden/>
    <w:rsid w:val="00926A85"/>
    <w:pPr>
      <w:spacing w:after="0" w:line="240" w:lineRule="auto"/>
    </w:pPr>
    <w:rPr>
      <w:rFonts w:ascii="Arial" w:eastAsia="Calibri" w:hAnsi="Arial" w:cs="Times New Roman"/>
      <w:sz w:val="24"/>
    </w:rPr>
  </w:style>
  <w:style w:type="character" w:styleId="Kommentarzeichen">
    <w:name w:val="annotation reference"/>
    <w:basedOn w:val="Absatz-Standardschriftart"/>
    <w:uiPriority w:val="99"/>
    <w:semiHidden/>
    <w:unhideWhenUsed/>
    <w:rsid w:val="00926A85"/>
    <w:rPr>
      <w:sz w:val="16"/>
      <w:szCs w:val="16"/>
    </w:rPr>
  </w:style>
  <w:style w:type="paragraph" w:styleId="Kommentartext">
    <w:name w:val="annotation text"/>
    <w:basedOn w:val="Standard"/>
    <w:link w:val="KommentartextZchn"/>
    <w:uiPriority w:val="99"/>
    <w:unhideWhenUsed/>
    <w:rsid w:val="00926A85"/>
    <w:pPr>
      <w:spacing w:line="240" w:lineRule="auto"/>
    </w:pPr>
    <w:rPr>
      <w:sz w:val="20"/>
      <w:szCs w:val="20"/>
    </w:rPr>
  </w:style>
  <w:style w:type="character" w:customStyle="1" w:styleId="KommentartextZchn">
    <w:name w:val="Kommentartext Zchn"/>
    <w:basedOn w:val="Absatz-Standardschriftart"/>
    <w:link w:val="Kommentartext"/>
    <w:uiPriority w:val="99"/>
    <w:rsid w:val="00926A85"/>
    <w:rPr>
      <w:rFonts w:ascii="Arial" w:eastAsia="Calibri"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926A85"/>
    <w:rPr>
      <w:b/>
      <w:bCs/>
    </w:rPr>
  </w:style>
  <w:style w:type="character" w:customStyle="1" w:styleId="KommentarthemaZchn">
    <w:name w:val="Kommentarthema Zchn"/>
    <w:basedOn w:val="KommentartextZchn"/>
    <w:link w:val="Kommentarthema"/>
    <w:uiPriority w:val="99"/>
    <w:semiHidden/>
    <w:rsid w:val="00926A85"/>
    <w:rPr>
      <w:rFonts w:ascii="Arial" w:eastAsia="Calibri" w:hAnsi="Arial" w:cs="Times New Roman"/>
      <w:b/>
      <w:bCs/>
      <w:sz w:val="20"/>
      <w:szCs w:val="20"/>
    </w:rPr>
  </w:style>
  <w:style w:type="paragraph" w:styleId="Sprechblasentext">
    <w:name w:val="Balloon Text"/>
    <w:basedOn w:val="Standard"/>
    <w:link w:val="SprechblasentextZchn"/>
    <w:uiPriority w:val="99"/>
    <w:semiHidden/>
    <w:unhideWhenUsed/>
    <w:rsid w:val="00913AC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13AC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28834">
      <w:bodyDiv w:val="1"/>
      <w:marLeft w:val="0"/>
      <w:marRight w:val="0"/>
      <w:marTop w:val="0"/>
      <w:marBottom w:val="0"/>
      <w:divBdr>
        <w:top w:val="none" w:sz="0" w:space="0" w:color="auto"/>
        <w:left w:val="none" w:sz="0" w:space="0" w:color="auto"/>
        <w:bottom w:val="none" w:sz="0" w:space="0" w:color="auto"/>
        <w:right w:val="none" w:sz="0" w:space="0" w:color="auto"/>
      </w:divBdr>
    </w:div>
    <w:div w:id="243153981">
      <w:bodyDiv w:val="1"/>
      <w:marLeft w:val="0"/>
      <w:marRight w:val="0"/>
      <w:marTop w:val="0"/>
      <w:marBottom w:val="0"/>
      <w:divBdr>
        <w:top w:val="none" w:sz="0" w:space="0" w:color="auto"/>
        <w:left w:val="none" w:sz="0" w:space="0" w:color="auto"/>
        <w:bottom w:val="none" w:sz="0" w:space="0" w:color="auto"/>
        <w:right w:val="none" w:sz="0" w:space="0" w:color="auto"/>
      </w:divBdr>
    </w:div>
    <w:div w:id="339045451">
      <w:bodyDiv w:val="1"/>
      <w:marLeft w:val="0"/>
      <w:marRight w:val="0"/>
      <w:marTop w:val="0"/>
      <w:marBottom w:val="0"/>
      <w:divBdr>
        <w:top w:val="none" w:sz="0" w:space="0" w:color="auto"/>
        <w:left w:val="none" w:sz="0" w:space="0" w:color="auto"/>
        <w:bottom w:val="none" w:sz="0" w:space="0" w:color="auto"/>
        <w:right w:val="none" w:sz="0" w:space="0" w:color="auto"/>
      </w:divBdr>
    </w:div>
    <w:div w:id="476993388">
      <w:bodyDiv w:val="1"/>
      <w:marLeft w:val="0"/>
      <w:marRight w:val="0"/>
      <w:marTop w:val="0"/>
      <w:marBottom w:val="0"/>
      <w:divBdr>
        <w:top w:val="none" w:sz="0" w:space="0" w:color="auto"/>
        <w:left w:val="none" w:sz="0" w:space="0" w:color="auto"/>
        <w:bottom w:val="none" w:sz="0" w:space="0" w:color="auto"/>
        <w:right w:val="none" w:sz="0" w:space="0" w:color="auto"/>
      </w:divBdr>
    </w:div>
    <w:div w:id="978190675">
      <w:bodyDiv w:val="1"/>
      <w:marLeft w:val="0"/>
      <w:marRight w:val="0"/>
      <w:marTop w:val="0"/>
      <w:marBottom w:val="0"/>
      <w:divBdr>
        <w:top w:val="none" w:sz="0" w:space="0" w:color="auto"/>
        <w:left w:val="none" w:sz="0" w:space="0" w:color="auto"/>
        <w:bottom w:val="none" w:sz="0" w:space="0" w:color="auto"/>
        <w:right w:val="none" w:sz="0" w:space="0" w:color="auto"/>
      </w:divBdr>
    </w:div>
    <w:div w:id="1678652911">
      <w:bodyDiv w:val="1"/>
      <w:marLeft w:val="0"/>
      <w:marRight w:val="0"/>
      <w:marTop w:val="0"/>
      <w:marBottom w:val="0"/>
      <w:divBdr>
        <w:top w:val="none" w:sz="0" w:space="0" w:color="auto"/>
        <w:left w:val="none" w:sz="0" w:space="0" w:color="auto"/>
        <w:bottom w:val="none" w:sz="0" w:space="0" w:color="auto"/>
        <w:right w:val="none" w:sz="0" w:space="0" w:color="auto"/>
      </w:divBdr>
    </w:div>
    <w:div w:id="2003848632">
      <w:bodyDiv w:val="1"/>
      <w:marLeft w:val="0"/>
      <w:marRight w:val="0"/>
      <w:marTop w:val="0"/>
      <w:marBottom w:val="0"/>
      <w:divBdr>
        <w:top w:val="none" w:sz="0" w:space="0" w:color="auto"/>
        <w:left w:val="none" w:sz="0" w:space="0" w:color="auto"/>
        <w:bottom w:val="none" w:sz="0" w:space="0" w:color="auto"/>
        <w:right w:val="none" w:sz="0" w:space="0" w:color="auto"/>
      </w:divBdr>
    </w:div>
    <w:div w:id="205522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on.weber@compass.a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irtschaftscompass.at" TargetMode="External"/><Relationship Id="rId4" Type="http://schemas.openxmlformats.org/officeDocument/2006/relationships/settings" Target="settings.xml"/><Relationship Id="rId9" Type="http://schemas.openxmlformats.org/officeDocument/2006/relationships/hyperlink" Target="http://www.compass.at"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X:\Public\Vorlagen\Compass%202018\C-Verlag%20Brief.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CFB49-00DA-4BB7-A903-B4A1D1135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C-Verlag Brief.dotx</Template>
  <TotalTime>0</TotalTime>
  <Pages>2</Pages>
  <Words>399</Words>
  <Characters>2517</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Weber</dc:creator>
  <cp:lastModifiedBy>Barbara Schuch</cp:lastModifiedBy>
  <cp:revision>2</cp:revision>
  <cp:lastPrinted>2023-10-20T13:26:00Z</cp:lastPrinted>
  <dcterms:created xsi:type="dcterms:W3CDTF">2023-11-07T09:18:00Z</dcterms:created>
  <dcterms:modified xsi:type="dcterms:W3CDTF">2023-11-07T09:18:00Z</dcterms:modified>
</cp:coreProperties>
</file>